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12564D" w:rsidP="0012564D" w:rsidRDefault="0012564D" w14:paraId="6079CE76" w14:textId="77777777">
      <w:pPr>
        <w:rPr>
          <w:b/>
          <w:bCs/>
          <w:sz w:val="36"/>
          <w:szCs w:val="36"/>
        </w:rPr>
      </w:pPr>
      <w:r>
        <w:rPr>
          <w:noProof/>
        </w:rPr>
        <w:drawing>
          <wp:anchor distT="0" distB="0" distL="114300" distR="114300" simplePos="0" relativeHeight="251659264" behindDoc="0" locked="0" layoutInCell="1" allowOverlap="1" wp14:anchorId="2CA1D7FA" wp14:editId="5CDD18E4">
            <wp:simplePos x="0" y="0"/>
            <wp:positionH relativeFrom="margin">
              <wp:align>left</wp:align>
            </wp:positionH>
            <wp:positionV relativeFrom="paragraph">
              <wp:posOffset>-1146</wp:posOffset>
            </wp:positionV>
            <wp:extent cx="2365248" cy="1188388"/>
            <wp:effectExtent l="0" t="0" r="0" b="0"/>
            <wp:wrapNone/>
            <wp:docPr id="926330142" name="Picture 3" descr="A logo of a television company&#10;&#10;AI-generated content may be incorrect.">
              <a:hlinkClick xmlns:a="http://schemas.openxmlformats.org/drawingml/2006/main" r:id="rId4"/>
              <a:extLst xmlns:a="http://schemas.openxmlformats.org/drawingml/2006/main">
                <a:ext uri="{FF2B5EF4-FFF2-40B4-BE49-F238E27FC236}">
                  <a16:creationId xmlns:a16="http://schemas.microsoft.com/office/drawing/2014/main" id="{C3ED5DE9-DFE6-4233-B722-ADFC982506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30142" name="Picture 3" descr="A logo of a television company&#10;&#10;AI-generated content may be incorrec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5248" cy="11883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564D" w:rsidP="0012564D" w:rsidRDefault="0012564D" w14:paraId="7C36F0A5" w14:textId="77777777">
      <w:pPr>
        <w:rPr>
          <w:b/>
          <w:bCs/>
          <w:sz w:val="36"/>
          <w:szCs w:val="36"/>
        </w:rPr>
      </w:pPr>
    </w:p>
    <w:p w:rsidR="0012564D" w:rsidP="0012564D" w:rsidRDefault="0012564D" w14:paraId="39226ED7" w14:textId="77777777">
      <w:pPr>
        <w:rPr>
          <w:b/>
          <w:bCs/>
          <w:sz w:val="36"/>
          <w:szCs w:val="36"/>
        </w:rPr>
      </w:pPr>
    </w:p>
    <w:p w:rsidR="0012564D" w:rsidP="0012564D" w:rsidRDefault="0012564D" w14:paraId="02A853DC" w14:textId="77777777">
      <w:pPr>
        <w:rPr>
          <w:b/>
          <w:bCs/>
          <w:sz w:val="36"/>
          <w:szCs w:val="36"/>
        </w:rPr>
      </w:pPr>
    </w:p>
    <w:p w:rsidR="0012564D" w:rsidP="0012564D" w:rsidRDefault="0012564D" w14:paraId="0A7FA4FE" w14:textId="77777777">
      <w:pPr>
        <w:rPr>
          <w:b/>
          <w:bCs/>
          <w:sz w:val="36"/>
          <w:szCs w:val="36"/>
        </w:rPr>
      </w:pPr>
    </w:p>
    <w:p w:rsidR="0012564D" w:rsidP="0012564D" w:rsidRDefault="0012564D" w14:paraId="5AB5DF7C" w14:textId="77777777">
      <w:pPr>
        <w:rPr>
          <w:b/>
          <w:bCs/>
          <w:sz w:val="36"/>
          <w:szCs w:val="36"/>
        </w:rPr>
      </w:pPr>
    </w:p>
    <w:p w:rsidRPr="00FA1720" w:rsidR="0012564D" w:rsidP="0012564D" w:rsidRDefault="0012564D" w14:paraId="612FDD7C" w14:textId="5DE9502E">
      <w:pPr>
        <w:rPr>
          <w:rFonts w:ascii="Amasis MT Pro Black" w:hAnsi="Amasis MT Pro Black"/>
          <w:b/>
          <w:bCs/>
          <w:sz w:val="36"/>
          <w:szCs w:val="36"/>
        </w:rPr>
      </w:pPr>
      <w:r w:rsidRPr="00FA1720">
        <w:rPr>
          <w:rFonts w:ascii="Amasis MT Pro Black" w:hAnsi="Amasis MT Pro Black"/>
          <w:b/>
          <w:bCs/>
          <w:sz w:val="36"/>
          <w:szCs w:val="36"/>
        </w:rPr>
        <w:t>Nuclear Test Veterans: An Oral History</w:t>
      </w:r>
    </w:p>
    <w:p w:rsidR="0012564D" w:rsidP="0012564D" w:rsidRDefault="0012564D" w14:paraId="0450D902" w14:textId="194B15CD">
      <w:pPr>
        <w:rPr>
          <w:rFonts w:ascii="Amasis MT Pro Black" w:hAnsi="Amasis MT Pro Black"/>
          <w:b/>
          <w:bCs/>
          <w:sz w:val="36"/>
          <w:szCs w:val="36"/>
        </w:rPr>
      </w:pPr>
      <w:r>
        <w:rPr>
          <w:rFonts w:ascii="Amasis MT Pro Black" w:hAnsi="Amasis MT Pro Black"/>
          <w:b/>
          <w:bCs/>
          <w:sz w:val="36"/>
          <w:szCs w:val="36"/>
        </w:rPr>
        <w:t>Additional Reading &amp; Useful Links</w:t>
      </w:r>
    </w:p>
    <w:p w:rsidR="0012564D" w:rsidP="0012564D" w:rsidRDefault="0012564D" w14:paraId="659D6649" w14:textId="77777777">
      <w:pPr>
        <w:rPr>
          <w:rFonts w:ascii="Amasis MT Pro Black" w:hAnsi="Amasis MT Pro Black"/>
          <w:b/>
          <w:bCs/>
          <w:sz w:val="36"/>
          <w:szCs w:val="36"/>
        </w:rPr>
      </w:pPr>
    </w:p>
    <w:p w:rsidRPr="00243D83" w:rsidR="0012564D" w:rsidP="0012564D" w:rsidRDefault="0012564D" w14:paraId="15E261F4" w14:textId="3C1430B7">
      <w:pPr>
        <w:rPr>
          <w:rFonts w:ascii="Aptos" w:hAnsi="Aptos"/>
          <w:sz w:val="32"/>
          <w:szCs w:val="32"/>
        </w:rPr>
      </w:pPr>
      <w:r w:rsidRPr="00243D83">
        <w:rPr>
          <w:rFonts w:ascii="Aptos" w:hAnsi="Aptos"/>
          <w:sz w:val="32"/>
          <w:szCs w:val="32"/>
        </w:rPr>
        <w:t xml:space="preserve">The below links are external. Their inclusion here is not necessarily an endorsement, however they can provide useful additional context and detail to supplement the three workshops in this teaching pack if required. </w:t>
      </w:r>
    </w:p>
    <w:p w:rsidRPr="00243D83" w:rsidR="0012564D" w:rsidP="0012564D" w:rsidRDefault="0012564D" w14:paraId="5714B1B3" w14:textId="77777777">
      <w:pPr>
        <w:rPr>
          <w:rFonts w:ascii="Aptos" w:hAnsi="Aptos"/>
          <w:sz w:val="32"/>
          <w:szCs w:val="32"/>
        </w:rPr>
      </w:pPr>
    </w:p>
    <w:p w:rsidRPr="00301247" w:rsidR="0012564D" w:rsidP="000E5407" w:rsidRDefault="0012564D" w14:paraId="0F739723" w14:textId="66FE8ECE">
      <w:pPr>
        <w:rPr>
          <w:rFonts w:ascii="Aptos" w:hAnsi="Aptos"/>
          <w:b/>
          <w:bCs/>
          <w:sz w:val="32"/>
          <w:szCs w:val="32"/>
        </w:rPr>
      </w:pPr>
      <w:r w:rsidRPr="00243D83">
        <w:rPr>
          <w:rFonts w:ascii="Aptos" w:hAnsi="Aptos"/>
          <w:b/>
          <w:bCs/>
          <w:sz w:val="32"/>
          <w:szCs w:val="32"/>
        </w:rPr>
        <w:t>A news item:</w:t>
      </w:r>
    </w:p>
    <w:p w:rsidRPr="00243D83" w:rsidR="000E5407" w:rsidP="000E5407" w:rsidRDefault="000E5407" w14:paraId="44F69FB3" w14:textId="164C7D67">
      <w:pPr>
        <w:rPr>
          <w:rFonts w:ascii="Aptos" w:hAnsi="Aptos"/>
          <w:sz w:val="32"/>
          <w:szCs w:val="32"/>
        </w:rPr>
      </w:pPr>
      <w:hyperlink w:history="1" r:id="rId6">
        <w:r w:rsidRPr="00243D83">
          <w:rPr>
            <w:rStyle w:val="Hyperlink"/>
            <w:rFonts w:ascii="Aptos" w:hAnsi="Aptos"/>
            <w:sz w:val="32"/>
            <w:szCs w:val="32"/>
          </w:rPr>
          <w:t>Christmas Island: In search of Britain's nuclear legacy - BBC News</w:t>
        </w:r>
      </w:hyperlink>
    </w:p>
    <w:p w:rsidRPr="00243D83" w:rsidR="000E5407" w:rsidP="000E5407" w:rsidRDefault="000E5407" w14:paraId="44596D9F" w14:textId="77777777">
      <w:pPr>
        <w:spacing w:line="276" w:lineRule="auto"/>
        <w:rPr>
          <w:rFonts w:ascii="Aptos" w:hAnsi="Aptos"/>
          <w:sz w:val="32"/>
          <w:szCs w:val="32"/>
        </w:rPr>
      </w:pPr>
    </w:p>
    <w:p w:rsidRPr="00301247" w:rsidR="0012564D" w:rsidP="000E5407" w:rsidRDefault="0012564D" w14:paraId="6477C045" w14:textId="4EB965D4">
      <w:pPr>
        <w:spacing w:line="276" w:lineRule="auto"/>
        <w:rPr>
          <w:rFonts w:ascii="Aptos" w:hAnsi="Aptos"/>
          <w:b/>
          <w:bCs/>
          <w:sz w:val="32"/>
          <w:szCs w:val="32"/>
        </w:rPr>
      </w:pPr>
      <w:r w:rsidRPr="00243D83">
        <w:rPr>
          <w:rFonts w:ascii="Aptos" w:hAnsi="Aptos"/>
          <w:b/>
          <w:bCs/>
          <w:sz w:val="32"/>
          <w:szCs w:val="32"/>
        </w:rPr>
        <w:t>A parliamentary discussion:</w:t>
      </w:r>
    </w:p>
    <w:p w:rsidRPr="00243D83" w:rsidR="000E5407" w:rsidP="000E5407" w:rsidRDefault="000E5407" w14:paraId="35CF38AA" w14:textId="77777777">
      <w:pPr>
        <w:spacing w:line="276" w:lineRule="auto"/>
        <w:rPr>
          <w:rFonts w:ascii="Aptos" w:hAnsi="Aptos"/>
          <w:sz w:val="32"/>
          <w:szCs w:val="32"/>
        </w:rPr>
      </w:pPr>
      <w:hyperlink w:history="1" r:id="rId7">
        <w:r w:rsidRPr="00243D83">
          <w:rPr>
            <w:rStyle w:val="Hyperlink"/>
            <w:rFonts w:ascii="Aptos" w:hAnsi="Aptos"/>
            <w:sz w:val="32"/>
            <w:szCs w:val="32"/>
          </w:rPr>
          <w:t>Nuclear Test Veterans - Hansard - UK Parliament</w:t>
        </w:r>
      </w:hyperlink>
    </w:p>
    <w:p w:rsidRPr="00243D83" w:rsidR="0012564D" w:rsidRDefault="0012564D" w14:paraId="72CEB46B" w14:textId="77777777">
      <w:pPr>
        <w:rPr>
          <w:rFonts w:ascii="Aptos" w:hAnsi="Aptos"/>
          <w:b/>
          <w:bCs/>
          <w:sz w:val="32"/>
          <w:szCs w:val="32"/>
        </w:rPr>
      </w:pPr>
    </w:p>
    <w:p w:rsidRPr="00243D83" w:rsidR="0012564D" w:rsidRDefault="00301247" w14:paraId="07F7324A" w14:textId="39844C8F">
      <w:pPr>
        <w:rPr>
          <w:rFonts w:ascii="Aptos" w:hAnsi="Aptos"/>
          <w:b/>
          <w:bCs/>
          <w:sz w:val="32"/>
          <w:szCs w:val="32"/>
        </w:rPr>
      </w:pPr>
      <w:r>
        <w:rPr>
          <w:rFonts w:ascii="Aptos" w:hAnsi="Aptos"/>
          <w:b/>
          <w:bCs/>
          <w:sz w:val="32"/>
          <w:szCs w:val="32"/>
        </w:rPr>
        <w:t>Educational resources and a conversation starter</w:t>
      </w:r>
      <w:r w:rsidRPr="00243D83" w:rsidR="0012564D">
        <w:rPr>
          <w:rFonts w:ascii="Aptos" w:hAnsi="Aptos"/>
          <w:b/>
          <w:bCs/>
          <w:sz w:val="32"/>
          <w:szCs w:val="32"/>
        </w:rPr>
        <w:t>:</w:t>
      </w:r>
    </w:p>
    <w:p w:rsidRPr="00243D83" w:rsidR="0012564D" w:rsidP="003D7E69" w:rsidRDefault="00301247" w14:paraId="079357EE" w14:textId="4F8E4641">
      <w:pPr>
        <w:rPr>
          <w:rFonts w:ascii="Aptos" w:hAnsi="Aptos"/>
          <w:bCs/>
          <w:sz w:val="32"/>
          <w:szCs w:val="32"/>
        </w:rPr>
      </w:pPr>
      <w:hyperlink w:history="1" r:id="rId8">
        <w:r w:rsidRPr="00301247">
          <w:rPr>
            <w:rStyle w:val="Hyperlink"/>
            <w:rFonts w:ascii="Aptos" w:hAnsi="Aptos"/>
            <w:sz w:val="32"/>
            <w:szCs w:val="32"/>
          </w:rPr>
          <w:t>International Day Against Nuclear Tests › Reboot Education</w:t>
        </w:r>
      </w:hyperlink>
    </w:p>
    <w:p w:rsidRPr="00243D83" w:rsidR="0012564D" w:rsidP="003D7E69" w:rsidRDefault="0012564D" w14:paraId="4A41BA77" w14:textId="77777777">
      <w:pPr>
        <w:rPr>
          <w:rFonts w:ascii="Aptos" w:hAnsi="Aptos"/>
          <w:bCs/>
          <w:sz w:val="32"/>
          <w:szCs w:val="32"/>
        </w:rPr>
      </w:pPr>
    </w:p>
    <w:p w:rsidRPr="00301247" w:rsidR="0012564D" w:rsidP="003D7E69" w:rsidRDefault="0012564D" w14:paraId="098CE2F9" w14:textId="2379DBEC">
      <w:pPr>
        <w:rPr>
          <w:rFonts w:ascii="Aptos" w:hAnsi="Aptos"/>
          <w:b/>
          <w:sz w:val="32"/>
          <w:szCs w:val="32"/>
        </w:rPr>
      </w:pPr>
      <w:r w:rsidRPr="00301247">
        <w:rPr>
          <w:rFonts w:ascii="Aptos" w:hAnsi="Aptos"/>
          <w:b/>
          <w:sz w:val="32"/>
          <w:szCs w:val="32"/>
        </w:rPr>
        <w:t>Other links:</w:t>
      </w:r>
    </w:p>
    <w:p w:rsidRPr="00243D83" w:rsidR="0012564D" w:rsidP="003D7E69" w:rsidRDefault="003D7E69" w14:paraId="0DDA10CB" w14:textId="77777777">
      <w:pPr>
        <w:rPr>
          <w:rFonts w:ascii="Aptos" w:hAnsi="Aptos"/>
          <w:bCs/>
          <w:sz w:val="32"/>
          <w:szCs w:val="32"/>
        </w:rPr>
      </w:pPr>
      <w:hyperlink w:history="1" r:id="rId9">
        <w:r w:rsidRPr="00243D83">
          <w:rPr>
            <w:rStyle w:val="Hyperlink"/>
            <w:rFonts w:ascii="Aptos" w:hAnsi="Aptos"/>
            <w:bCs/>
            <w:sz w:val="32"/>
            <w:szCs w:val="32"/>
          </w:rPr>
          <w:t>Imperial War Museum website</w:t>
        </w:r>
      </w:hyperlink>
    </w:p>
    <w:p w:rsidRPr="00243D83" w:rsidR="003D7E69" w:rsidP="003D7E69" w:rsidRDefault="003D7E69" w14:paraId="3CFE7932" w14:textId="04E6305D">
      <w:pPr>
        <w:rPr>
          <w:rFonts w:ascii="Aptos" w:hAnsi="Aptos"/>
          <w:bCs/>
          <w:sz w:val="32"/>
          <w:szCs w:val="32"/>
        </w:rPr>
      </w:pPr>
      <w:hyperlink w:history="1" r:id="rId10">
        <w:r w:rsidRPr="00243D83">
          <w:rPr>
            <w:rStyle w:val="Hyperlink"/>
            <w:rFonts w:ascii="Aptos" w:hAnsi="Aptos"/>
            <w:bCs/>
            <w:sz w:val="32"/>
            <w:szCs w:val="32"/>
          </w:rPr>
          <w:t>UK government website</w:t>
        </w:r>
      </w:hyperlink>
      <w:r w:rsidRPr="00243D83">
        <w:rPr>
          <w:rFonts w:ascii="Aptos" w:hAnsi="Aptos"/>
          <w:bCs/>
          <w:sz w:val="32"/>
          <w:szCs w:val="32"/>
        </w:rPr>
        <w:t xml:space="preserve">. </w:t>
      </w:r>
    </w:p>
    <w:p w:rsidRPr="00243D83" w:rsidR="0012564D" w:rsidP="003D7E69" w:rsidRDefault="0012564D" w14:paraId="48822AD0" w14:textId="77777777">
      <w:pPr>
        <w:rPr>
          <w:rFonts w:ascii="Aptos" w:hAnsi="Aptos"/>
          <w:bCs/>
          <w:sz w:val="32"/>
          <w:szCs w:val="32"/>
        </w:rPr>
      </w:pPr>
    </w:p>
    <w:p w:rsidRPr="00301247" w:rsidR="0012564D" w:rsidP="003D7E69" w:rsidRDefault="0012564D" w14:paraId="0DAC7C7D" w14:textId="14F6BBA3">
      <w:pPr>
        <w:rPr>
          <w:rFonts w:ascii="Aptos" w:hAnsi="Aptos"/>
          <w:sz w:val="32"/>
          <w:szCs w:val="32"/>
        </w:rPr>
      </w:pPr>
      <w:r w:rsidRPr="00301247">
        <w:rPr>
          <w:rFonts w:ascii="Aptos" w:hAnsi="Aptos"/>
          <w:b/>
          <w:sz w:val="32"/>
          <w:szCs w:val="32"/>
        </w:rPr>
        <w:t>Documentaries</w:t>
      </w:r>
      <w:r w:rsidRPr="00243D83" w:rsidR="00243D83">
        <w:rPr>
          <w:rFonts w:ascii="Aptos" w:hAnsi="Aptos"/>
          <w:bCs/>
          <w:sz w:val="32"/>
          <w:szCs w:val="32"/>
        </w:rPr>
        <w:t xml:space="preserve"> (teachers are strongly advised to pre-watch this before using any clips in the classroom as some scenes are upsetting)</w:t>
      </w:r>
      <w:r w:rsidRPr="00301247">
        <w:rPr>
          <w:rFonts w:ascii="Aptos" w:hAnsi="Aptos"/>
          <w:b/>
          <w:sz w:val="32"/>
          <w:szCs w:val="32"/>
        </w:rPr>
        <w:t>:</w:t>
      </w:r>
    </w:p>
    <w:p w:rsidRPr="00243D83" w:rsidR="003D7E69" w:rsidP="003D7E69" w:rsidRDefault="003D7E69" w14:paraId="18C0F187" w14:textId="7FC5D12C">
      <w:pPr>
        <w:rPr>
          <w:rFonts w:ascii="Aptos" w:hAnsi="Aptos"/>
          <w:bCs/>
          <w:sz w:val="32"/>
          <w:szCs w:val="32"/>
        </w:rPr>
      </w:pPr>
      <w:hyperlink w:history="1" r:id="rId11">
        <w:r w:rsidRPr="00243D83">
          <w:rPr>
            <w:rStyle w:val="Hyperlink"/>
            <w:rFonts w:ascii="Aptos" w:hAnsi="Aptos"/>
            <w:bCs/>
            <w:sz w:val="32"/>
            <w:szCs w:val="32"/>
          </w:rPr>
          <w:t>Britain’s Nuclear Bomb Scandal</w:t>
        </w:r>
      </w:hyperlink>
      <w:r w:rsidRPr="00243D83" w:rsidR="00243D83">
        <w:rPr>
          <w:rFonts w:ascii="Aptos" w:hAnsi="Aptos"/>
          <w:bCs/>
          <w:sz w:val="32"/>
          <w:szCs w:val="32"/>
        </w:rPr>
        <w:t xml:space="preserve"> (BBC)</w:t>
      </w:r>
    </w:p>
    <w:p w:rsidRPr="00243D83" w:rsidR="00243D83" w:rsidP="003D7E69" w:rsidRDefault="00243D83" w14:paraId="1B53B5FF" w14:textId="0A26C4D2">
      <w:pPr>
        <w:rPr>
          <w:rFonts w:ascii="Aptos" w:hAnsi="Aptos"/>
          <w:sz w:val="32"/>
          <w:szCs w:val="32"/>
        </w:rPr>
      </w:pPr>
      <w:hyperlink w:history="1" r:id="rId12">
        <w:r w:rsidRPr="00243D83">
          <w:rPr>
            <w:rStyle w:val="Hyperlink"/>
            <w:rFonts w:ascii="Aptos" w:hAnsi="Aptos"/>
            <w:sz w:val="32"/>
            <w:szCs w:val="32"/>
          </w:rPr>
          <w:t>Watch Britain's Atomic Bomb Scandal</w:t>
        </w:r>
      </w:hyperlink>
      <w:r w:rsidRPr="00243D83">
        <w:rPr>
          <w:rFonts w:ascii="Aptos" w:hAnsi="Aptos"/>
          <w:sz w:val="32"/>
          <w:szCs w:val="32"/>
        </w:rPr>
        <w:t xml:space="preserve"> (Channel 4)</w:t>
      </w:r>
    </w:p>
    <w:p w:rsidRPr="00243D83" w:rsidR="00243D83" w:rsidP="003D7E69" w:rsidRDefault="00243D83" w14:paraId="5EC3D0F5" w14:textId="77777777">
      <w:pPr>
        <w:rPr>
          <w:rFonts w:ascii="Aptos" w:hAnsi="Aptos"/>
          <w:sz w:val="32"/>
          <w:szCs w:val="32"/>
        </w:rPr>
      </w:pPr>
    </w:p>
    <w:p w:rsidRPr="00301247" w:rsidR="00243D83" w:rsidP="003D7E69" w:rsidRDefault="00243D83" w14:paraId="25801E46" w14:textId="641DD198">
      <w:pPr>
        <w:rPr>
          <w:rFonts w:ascii="Aptos" w:hAnsi="Aptos"/>
          <w:b/>
          <w:bCs/>
          <w:sz w:val="32"/>
          <w:szCs w:val="32"/>
        </w:rPr>
      </w:pPr>
      <w:r w:rsidRPr="00301247">
        <w:rPr>
          <w:rFonts w:ascii="Aptos" w:hAnsi="Aptos"/>
          <w:b/>
          <w:bCs/>
          <w:sz w:val="32"/>
          <w:szCs w:val="32"/>
        </w:rPr>
        <w:t>A special edition of BBCs Newsnight</w:t>
      </w:r>
      <w:r w:rsidR="00301247">
        <w:rPr>
          <w:rFonts w:ascii="Aptos" w:hAnsi="Aptos"/>
          <w:b/>
          <w:bCs/>
          <w:sz w:val="32"/>
          <w:szCs w:val="32"/>
        </w:rPr>
        <w:t>:</w:t>
      </w:r>
    </w:p>
    <w:p w:rsidRPr="00243D83" w:rsidR="00243D83" w:rsidP="003D7E69" w:rsidRDefault="00243D83" w14:paraId="40A210EB" w14:textId="5A6CE3AE">
      <w:pPr>
        <w:rPr>
          <w:rFonts w:ascii="Aptos" w:hAnsi="Aptos"/>
          <w:sz w:val="32"/>
          <w:szCs w:val="32"/>
        </w:rPr>
      </w:pPr>
      <w:hyperlink r:id="Rba798d97fea74ecd">
        <w:r w:rsidRPr="11F2CE69" w:rsidR="00243D83">
          <w:rPr>
            <w:rStyle w:val="Hyperlink"/>
            <w:rFonts w:ascii="Aptos" w:hAnsi="Aptos"/>
            <w:sz w:val="32"/>
            <w:szCs w:val="32"/>
          </w:rPr>
          <w:t>Newsnight - Britain’s Nuclear Test Survivors - BBC iPlayer</w:t>
        </w:r>
      </w:hyperlink>
      <w:r w:rsidRPr="11F2CE69" w:rsidR="00243D83">
        <w:rPr>
          <w:rFonts w:ascii="Aptos" w:hAnsi="Aptos"/>
          <w:sz w:val="32"/>
          <w:szCs w:val="32"/>
        </w:rPr>
        <w:t xml:space="preserve"> (note, this </w:t>
      </w:r>
      <w:r w:rsidRPr="11F2CE69" w:rsidR="00243D83">
        <w:rPr>
          <w:rFonts w:ascii="Aptos" w:hAnsi="Aptos"/>
          <w:sz w:val="32"/>
          <w:szCs w:val="32"/>
        </w:rPr>
        <w:t>is</w:t>
      </w:r>
      <w:r w:rsidRPr="11F2CE69" w:rsidR="0876CA7C">
        <w:rPr>
          <w:rFonts w:ascii="Aptos" w:hAnsi="Aptos"/>
          <w:sz w:val="32"/>
          <w:szCs w:val="32"/>
        </w:rPr>
        <w:t xml:space="preserve"> likely to </w:t>
      </w:r>
      <w:r w:rsidRPr="11F2CE69" w:rsidR="00243D83">
        <w:rPr>
          <w:rFonts w:ascii="Aptos" w:hAnsi="Aptos"/>
          <w:sz w:val="32"/>
          <w:szCs w:val="32"/>
        </w:rPr>
        <w:t>remain</w:t>
      </w:r>
      <w:r w:rsidRPr="11F2CE69" w:rsidR="00243D83">
        <w:rPr>
          <w:rFonts w:ascii="Aptos" w:hAnsi="Aptos"/>
          <w:sz w:val="32"/>
          <w:szCs w:val="32"/>
        </w:rPr>
        <w:t xml:space="preserve"> available through this link until June 2026)</w:t>
      </w:r>
    </w:p>
    <w:sectPr w:rsidRPr="00243D83" w:rsidR="00243D83" w:rsidSect="0012564D">
      <w:pgSz w:w="11906" w:h="16838" w:orient="portrait"/>
      <w:pgMar w:top="820" w:right="568" w:bottom="851" w:left="85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07"/>
    <w:rsid w:val="000E5407"/>
    <w:rsid w:val="0012564D"/>
    <w:rsid w:val="00243D83"/>
    <w:rsid w:val="00301247"/>
    <w:rsid w:val="003D7E69"/>
    <w:rsid w:val="008870A3"/>
    <w:rsid w:val="009B5029"/>
    <w:rsid w:val="00A3384C"/>
    <w:rsid w:val="00B27501"/>
    <w:rsid w:val="00DB2301"/>
    <w:rsid w:val="0876CA7C"/>
    <w:rsid w:val="11F2C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74CA"/>
  <w15:chartTrackingRefBased/>
  <w15:docId w15:val="{BFA47E57-3F10-4867-9E79-5784A1EB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5407"/>
    <w:pPr>
      <w:spacing w:after="0" w:line="240" w:lineRule="auto"/>
    </w:pPr>
    <w:rPr>
      <w:rFonts w:ascii="Calibri" w:hAnsi="Calibri" w:eastAsia="Calibri" w:cs="Calibri"/>
      <w:kern w:val="0"/>
      <w:lang w:eastAsia="en-GB"/>
      <w14:ligatures w14:val="none"/>
    </w:rPr>
  </w:style>
  <w:style w:type="paragraph" w:styleId="Heading1">
    <w:name w:val="heading 1"/>
    <w:basedOn w:val="Normal"/>
    <w:next w:val="Normal"/>
    <w:link w:val="Heading1Char"/>
    <w:uiPriority w:val="9"/>
    <w:qFormat/>
    <w:rsid w:val="000E5407"/>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E5407"/>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E5407"/>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E5407"/>
    <w:pPr>
      <w:keepNext/>
      <w:keepLines/>
      <w:spacing w:before="80" w:after="40" w:line="278" w:lineRule="auto"/>
      <w:outlineLvl w:val="3"/>
    </w:pPr>
    <w:rPr>
      <w:rFonts w:asciiTheme="minorHAnsi" w:hAnsiTheme="minorHAnsi"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E5407"/>
    <w:pPr>
      <w:keepNext/>
      <w:keepLines/>
      <w:spacing w:before="80" w:after="40" w:line="278" w:lineRule="auto"/>
      <w:outlineLvl w:val="4"/>
    </w:pPr>
    <w:rPr>
      <w:rFonts w:asciiTheme="minorHAnsi" w:hAnsiTheme="minorHAnsi"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E5407"/>
    <w:pPr>
      <w:keepNext/>
      <w:keepLines/>
      <w:spacing w:before="40" w:line="278" w:lineRule="auto"/>
      <w:outlineLvl w:val="5"/>
    </w:pPr>
    <w:rPr>
      <w:rFonts w:asciiTheme="minorHAnsi" w:hAnsiTheme="minorHAnsi"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E5407"/>
    <w:pPr>
      <w:keepNext/>
      <w:keepLines/>
      <w:spacing w:before="40" w:line="278" w:lineRule="auto"/>
      <w:outlineLvl w:val="6"/>
    </w:pPr>
    <w:rPr>
      <w:rFonts w:asciiTheme="minorHAnsi" w:hAnsiTheme="minorHAnsi"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E5407"/>
    <w:pPr>
      <w:keepNext/>
      <w:keepLines/>
      <w:spacing w:line="278" w:lineRule="auto"/>
      <w:outlineLvl w:val="7"/>
    </w:pPr>
    <w:rPr>
      <w:rFonts w:asciiTheme="minorHAnsi" w:hAnsiTheme="minorHAnsi"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E5407"/>
    <w:pPr>
      <w:keepNext/>
      <w:keepLines/>
      <w:spacing w:line="278" w:lineRule="auto"/>
      <w:outlineLvl w:val="8"/>
    </w:pPr>
    <w:rPr>
      <w:rFonts w:asciiTheme="minorHAnsi" w:hAnsiTheme="minorHAnsi" w:eastAsiaTheme="majorEastAsia" w:cstheme="majorBidi"/>
      <w:color w:val="272727" w:themeColor="text1" w:themeTint="D8"/>
      <w:kern w:val="2"/>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E54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E54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E54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E54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E54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E54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E54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E54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E5407"/>
    <w:rPr>
      <w:rFonts w:eastAsiaTheme="majorEastAsia" w:cstheme="majorBidi"/>
      <w:color w:val="272727" w:themeColor="text1" w:themeTint="D8"/>
    </w:rPr>
  </w:style>
  <w:style w:type="paragraph" w:styleId="Title">
    <w:name w:val="Title"/>
    <w:basedOn w:val="Normal"/>
    <w:next w:val="Normal"/>
    <w:link w:val="TitleChar"/>
    <w:uiPriority w:val="10"/>
    <w:qFormat/>
    <w:rsid w:val="000E5407"/>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0E54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E5407"/>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0E5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407"/>
    <w:pPr>
      <w:spacing w:before="160" w:after="160" w:line="278" w:lineRule="auto"/>
      <w:jc w:val="center"/>
    </w:pPr>
    <w:rPr>
      <w:rFonts w:asciiTheme="minorHAnsi" w:hAnsiTheme="minorHAnsi" w:eastAsiaTheme="minorHAnsi" w:cstheme="minorBidi"/>
      <w:i/>
      <w:iCs/>
      <w:color w:val="404040" w:themeColor="text1" w:themeTint="BF"/>
      <w:kern w:val="2"/>
      <w:lang w:eastAsia="en-US"/>
      <w14:ligatures w14:val="standardContextual"/>
    </w:rPr>
  </w:style>
  <w:style w:type="character" w:styleId="QuoteChar" w:customStyle="1">
    <w:name w:val="Quote Char"/>
    <w:basedOn w:val="DefaultParagraphFont"/>
    <w:link w:val="Quote"/>
    <w:uiPriority w:val="29"/>
    <w:rsid w:val="000E5407"/>
    <w:rPr>
      <w:i/>
      <w:iCs/>
      <w:color w:val="404040" w:themeColor="text1" w:themeTint="BF"/>
    </w:rPr>
  </w:style>
  <w:style w:type="paragraph" w:styleId="ListParagraph">
    <w:name w:val="List Paragraph"/>
    <w:basedOn w:val="Normal"/>
    <w:uiPriority w:val="34"/>
    <w:qFormat/>
    <w:rsid w:val="000E5407"/>
    <w:pPr>
      <w:spacing w:after="160" w:line="278" w:lineRule="auto"/>
      <w:ind w:left="720"/>
      <w:contextualSpacing/>
    </w:pPr>
    <w:rPr>
      <w:rFonts w:asciiTheme="minorHAnsi" w:hAnsiTheme="minorHAnsi" w:eastAsiaTheme="minorHAnsi" w:cstheme="minorBidi"/>
      <w:kern w:val="2"/>
      <w:lang w:eastAsia="en-US"/>
      <w14:ligatures w14:val="standardContextual"/>
    </w:rPr>
  </w:style>
  <w:style w:type="character" w:styleId="IntenseEmphasis">
    <w:name w:val="Intense Emphasis"/>
    <w:basedOn w:val="DefaultParagraphFont"/>
    <w:uiPriority w:val="21"/>
    <w:qFormat/>
    <w:rsid w:val="000E5407"/>
    <w:rPr>
      <w:i/>
      <w:iCs/>
      <w:color w:val="0F4761" w:themeColor="accent1" w:themeShade="BF"/>
    </w:rPr>
  </w:style>
  <w:style w:type="paragraph" w:styleId="IntenseQuote">
    <w:name w:val="Intense Quote"/>
    <w:basedOn w:val="Normal"/>
    <w:next w:val="Normal"/>
    <w:link w:val="IntenseQuoteChar"/>
    <w:uiPriority w:val="30"/>
    <w:qFormat/>
    <w:rsid w:val="000E5407"/>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lang w:eastAsia="en-US"/>
      <w14:ligatures w14:val="standardContextual"/>
    </w:rPr>
  </w:style>
  <w:style w:type="character" w:styleId="IntenseQuoteChar" w:customStyle="1">
    <w:name w:val="Intense Quote Char"/>
    <w:basedOn w:val="DefaultParagraphFont"/>
    <w:link w:val="IntenseQuote"/>
    <w:uiPriority w:val="30"/>
    <w:rsid w:val="000E5407"/>
    <w:rPr>
      <w:i/>
      <w:iCs/>
      <w:color w:val="0F4761" w:themeColor="accent1" w:themeShade="BF"/>
    </w:rPr>
  </w:style>
  <w:style w:type="character" w:styleId="IntenseReference">
    <w:name w:val="Intense Reference"/>
    <w:basedOn w:val="DefaultParagraphFont"/>
    <w:uiPriority w:val="32"/>
    <w:qFormat/>
    <w:rsid w:val="000E5407"/>
    <w:rPr>
      <w:b/>
      <w:bCs/>
      <w:smallCaps/>
      <w:color w:val="0F4761" w:themeColor="accent1" w:themeShade="BF"/>
      <w:spacing w:val="5"/>
    </w:rPr>
  </w:style>
  <w:style w:type="character" w:styleId="Hyperlink">
    <w:name w:val="Hyperlink"/>
    <w:basedOn w:val="DefaultParagraphFont"/>
    <w:uiPriority w:val="99"/>
    <w:unhideWhenUsed/>
    <w:rsid w:val="000E5407"/>
    <w:rPr>
      <w:color w:val="467886" w:themeColor="hyperlink"/>
      <w:u w:val="single"/>
    </w:rPr>
  </w:style>
  <w:style w:type="character" w:styleId="UnresolvedMention">
    <w:name w:val="Unresolved Mention"/>
    <w:basedOn w:val="DefaultParagraphFont"/>
    <w:uiPriority w:val="99"/>
    <w:semiHidden/>
    <w:unhideWhenUsed/>
    <w:rsid w:val="00243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ucation.rebootthefuture.org/calendar/international-day-against-nuclear-tests/2025-08-29/" TargetMode="External" Id="rId8" /><Relationship Type="http://schemas.openxmlformats.org/officeDocument/2006/relationships/customXml" Target="../customXml/item3.xml" Id="rId18" /><Relationship Type="http://schemas.openxmlformats.org/officeDocument/2006/relationships/webSettings" Target="webSettings.xml" Id="rId3" /><Relationship Type="http://schemas.openxmlformats.org/officeDocument/2006/relationships/hyperlink" Target="https://hansard.parliament.uk/commons/1991-03-20/debates/eaee7d7e-93bd-40ab-80bf-cbd8abaca2e9/NuclearTestVeterans" TargetMode="External" Id="rId7" /><Relationship Type="http://schemas.openxmlformats.org/officeDocument/2006/relationships/hyperlink" Target="https://www.channel4.com/programmes/britains-atomic-bomb-scandal" TargetMode="External" Id="rId12" /><Relationship Type="http://schemas.openxmlformats.org/officeDocument/2006/relationships/customXml" Target="../customXml/item2.xml" Id="rId17" /><Relationship Type="http://schemas.openxmlformats.org/officeDocument/2006/relationships/settings" Target="settings.xml" Id="rId2" /><Relationship Type="http://schemas.openxmlformats.org/officeDocument/2006/relationships/customXml" Target="../customXml/item1.xml" Id="rId16" /><Relationship Type="http://schemas.openxmlformats.org/officeDocument/2006/relationships/styles" Target="styles.xml" Id="rId1" /><Relationship Type="http://schemas.openxmlformats.org/officeDocument/2006/relationships/hyperlink" Target="https://www.bbc.co.uk/news/magazine-23184816" TargetMode="External" Id="rId6" /><Relationship Type="http://schemas.openxmlformats.org/officeDocument/2006/relationships/hyperlink" Target="https://www.bbc.co.uk/iplayer/episode/m00257rk/britains-nuclear-bomb-scandal-our-story" TargetMode="External" Id="rId11" /><Relationship Type="http://schemas.openxmlformats.org/officeDocument/2006/relationships/image" Target="media/image1.jpeg" Id="rId5" /><Relationship Type="http://schemas.openxmlformats.org/officeDocument/2006/relationships/theme" Target="theme/theme1.xml" Id="rId15" /><Relationship Type="http://schemas.openxmlformats.org/officeDocument/2006/relationships/hyperlink" Target="https://assets.publishing.service.gov.uk/government/uploads/system/uploads/attachment_data/file/27383/Cm6994_Factsheet5.pdf" TargetMode="External" Id="rId10" /><Relationship Type="http://schemas.openxmlformats.org/officeDocument/2006/relationships/hyperlink" Target="https://www.ntvhistory.uk/" TargetMode="External" Id="rId4" /><Relationship Type="http://schemas.openxmlformats.org/officeDocument/2006/relationships/hyperlink" Target="https://www.iwm.org.uk/history/the-history-of-britains-nuclear-weapons" TargetMode="External" Id="rId9" /><Relationship Type="http://schemas.openxmlformats.org/officeDocument/2006/relationships/fontTable" Target="fontTable.xml" Id="rId14" /><Relationship Type="http://schemas.openxmlformats.org/officeDocument/2006/relationships/hyperlink" Target="https://www.bbc.co.uk/iplayer/episode/m002f11q/newsnight-britains-nuclear-test-survivors" TargetMode="External" Id="Rba798d97fea74ec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F1F1A7B3EEE4A9FBD3029B0F172BC" ma:contentTypeVersion="19" ma:contentTypeDescription="Create a new document." ma:contentTypeScope="" ma:versionID="a39ef1b8ddde8ba2f81a7830565422d8">
  <xsd:schema xmlns:xsd="http://www.w3.org/2001/XMLSchema" xmlns:xs="http://www.w3.org/2001/XMLSchema" xmlns:p="http://schemas.microsoft.com/office/2006/metadata/properties" xmlns:ns2="dda4c19a-80c9-47ad-9413-54e69e6043f7" xmlns:ns3="dd9383bb-573a-43b2-bebe-ce49b251b912" targetNamespace="http://schemas.microsoft.com/office/2006/metadata/properties" ma:root="true" ma:fieldsID="f2d5bd4577f555f6e0210076e8909ee9" ns2:_="" ns3:_="">
    <xsd:import namespace="dda4c19a-80c9-47ad-9413-54e69e6043f7"/>
    <xsd:import namespace="dd9383bb-573a-43b2-bebe-ce49b251b9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4c19a-80c9-47ad-9413-54e69e604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d58010-b399-4c97-81fa-3c3bf8473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383bb-573a-43b2-bebe-ce49b251b91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52fa59-9469-4327-9cfa-fa7d2e9355a5}" ma:internalName="TaxCatchAll" ma:showField="CatchAllData" ma:web="dd9383bb-573a-43b2-bebe-ce49b251b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a4c19a-80c9-47ad-9413-54e69e6043f7">
      <Terms xmlns="http://schemas.microsoft.com/office/infopath/2007/PartnerControls"/>
    </lcf76f155ced4ddcb4097134ff3c332f>
    <TaxCatchAll xmlns="dd9383bb-573a-43b2-bebe-ce49b251b912" xsi:nil="true"/>
  </documentManagement>
</p:properties>
</file>

<file path=customXml/itemProps1.xml><?xml version="1.0" encoding="utf-8"?>
<ds:datastoreItem xmlns:ds="http://schemas.openxmlformats.org/officeDocument/2006/customXml" ds:itemID="{87A318EC-EB68-4AB9-8661-CEE6B49AF97F}"/>
</file>

<file path=customXml/itemProps2.xml><?xml version="1.0" encoding="utf-8"?>
<ds:datastoreItem xmlns:ds="http://schemas.openxmlformats.org/officeDocument/2006/customXml" ds:itemID="{460F139C-1DC5-43AD-9594-85FBA8182A95}"/>
</file>

<file path=customXml/itemProps3.xml><?xml version="1.0" encoding="utf-8"?>
<ds:datastoreItem xmlns:ds="http://schemas.openxmlformats.org/officeDocument/2006/customXml" ds:itemID="{E3E7D21D-5C09-4D73-B6EC-E3DC5DA2C9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Wynne</dc:creator>
  <cp:keywords/>
  <dc:description/>
  <cp:lastModifiedBy>Neil Sledge</cp:lastModifiedBy>
  <cp:revision>3</cp:revision>
  <dcterms:created xsi:type="dcterms:W3CDTF">2025-07-24T11:15:00Z</dcterms:created>
  <dcterms:modified xsi:type="dcterms:W3CDTF">2025-07-28T13:30:16Z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0x010100450F1F1A7B3EEE4A9FBD3029B0F172BC</vt:lpwstr>
  </property>
  <property fmtid="{D5CDD505-2E9C-101B-9397-08002B2CF9AE}" pid="3" name="MediaServiceImageTags">
    <vt:lpwstr/>
  </property>
</Properties>
</file>